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8F" w:rsidRPr="00E57C96" w:rsidRDefault="00A36962" w:rsidP="00C17C8F">
      <w:pPr>
        <w:spacing w:after="160" w:line="276" w:lineRule="auto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Computer Sharing Centre</w:t>
      </w:r>
      <w:r w:rsidR="00F643B7" w:rsidRPr="00E57C96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(</w:t>
      </w:r>
      <w:r w:rsidR="00114008" w:rsidRPr="00E57C96">
        <w:rPr>
          <w:rFonts w:asciiTheme="minorHAnsi" w:hAnsiTheme="minorHAnsi"/>
          <w:b/>
          <w:sz w:val="28"/>
        </w:rPr>
        <w:t>Centre</w:t>
      </w:r>
      <w:r>
        <w:rPr>
          <w:rFonts w:asciiTheme="minorHAnsi" w:hAnsiTheme="minorHAnsi"/>
          <w:b/>
          <w:sz w:val="28"/>
        </w:rPr>
        <w:t>)</w:t>
      </w:r>
      <w:r w:rsidR="00A52801" w:rsidRPr="00E57C96">
        <w:rPr>
          <w:rFonts w:asciiTheme="minorHAnsi" w:hAnsiTheme="minorHAnsi"/>
          <w:b/>
          <w:sz w:val="28"/>
        </w:rPr>
        <w:t xml:space="preserve"> Co-ordinator</w:t>
      </w:r>
      <w:r>
        <w:rPr>
          <w:rFonts w:asciiTheme="minorHAnsi" w:hAnsiTheme="minorHAnsi"/>
          <w:b/>
          <w:sz w:val="28"/>
        </w:rPr>
        <w:t xml:space="preserve"> job description</w:t>
      </w:r>
    </w:p>
    <w:p w:rsidR="00F15D15" w:rsidRDefault="0079387B" w:rsidP="00C17C8F">
      <w:pPr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F36DF0">
        <w:rPr>
          <w:rFonts w:asciiTheme="minorHAnsi" w:hAnsiTheme="minorHAnsi"/>
        </w:rPr>
        <w:t xml:space="preserve"> </w:t>
      </w:r>
      <w:r w:rsidR="007D6EC1">
        <w:rPr>
          <w:rFonts w:asciiTheme="minorHAnsi" w:hAnsiTheme="minorHAnsi"/>
        </w:rPr>
        <w:t>XXXXXXXX</w:t>
      </w:r>
      <w:r w:rsidR="00F36D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 the contact point for </w:t>
      </w:r>
      <w:r w:rsidR="00F36DF0">
        <w:rPr>
          <w:rFonts w:asciiTheme="minorHAnsi" w:hAnsiTheme="minorHAnsi"/>
        </w:rPr>
        <w:t xml:space="preserve">residents </w:t>
      </w:r>
      <w:r>
        <w:rPr>
          <w:rFonts w:asciiTheme="minorHAnsi" w:hAnsiTheme="minorHAnsi"/>
        </w:rPr>
        <w:t xml:space="preserve">(and staff) regarding </w:t>
      </w:r>
      <w:r w:rsidR="00FF3131">
        <w:rPr>
          <w:rFonts w:asciiTheme="minorHAnsi" w:hAnsiTheme="minorHAnsi"/>
        </w:rPr>
        <w:t>day to day arrangements</w:t>
      </w:r>
      <w:r>
        <w:rPr>
          <w:rFonts w:asciiTheme="minorHAnsi" w:hAnsiTheme="minorHAnsi"/>
        </w:rPr>
        <w:t xml:space="preserve"> </w:t>
      </w:r>
      <w:r w:rsidR="00EF136C">
        <w:rPr>
          <w:rFonts w:asciiTheme="minorHAnsi" w:hAnsiTheme="minorHAnsi"/>
        </w:rPr>
        <w:t xml:space="preserve">at </w:t>
      </w:r>
      <w:r w:rsidR="007D6EC1">
        <w:rPr>
          <w:rFonts w:asciiTheme="minorHAnsi" w:hAnsiTheme="minorHAnsi"/>
        </w:rPr>
        <w:t xml:space="preserve">XXXX </w:t>
      </w:r>
      <w:proofErr w:type="spellStart"/>
      <w:r w:rsidR="007D6EC1">
        <w:rPr>
          <w:rFonts w:asciiTheme="minorHAnsi" w:hAnsiTheme="minorHAnsi"/>
        </w:rPr>
        <w:t>XXXX</w:t>
      </w:r>
      <w:proofErr w:type="spellEnd"/>
      <w:r>
        <w:rPr>
          <w:rFonts w:asciiTheme="minorHAnsi" w:hAnsiTheme="minorHAnsi"/>
        </w:rPr>
        <w:t>.</w:t>
      </w:r>
    </w:p>
    <w:p w:rsidR="0079387B" w:rsidRDefault="0079387B" w:rsidP="00C17C8F">
      <w:pPr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Computer Sharing Centre is</w:t>
      </w:r>
      <w:r w:rsidR="00FB0388">
        <w:rPr>
          <w:rFonts w:asciiTheme="minorHAnsi" w:hAnsiTheme="minorHAnsi"/>
        </w:rPr>
        <w:t xml:space="preserve"> </w:t>
      </w:r>
      <w:r w:rsidR="00A13BD4">
        <w:rPr>
          <w:rFonts w:asciiTheme="minorHAnsi" w:hAnsiTheme="minorHAnsi"/>
        </w:rPr>
        <w:t xml:space="preserve">a shared Internet facility </w:t>
      </w:r>
      <w:r w:rsidR="00EF136C">
        <w:rPr>
          <w:rFonts w:asciiTheme="minorHAnsi" w:hAnsiTheme="minorHAnsi"/>
        </w:rPr>
        <w:t xml:space="preserve">provided for </w:t>
      </w:r>
      <w:r w:rsidR="007D6EC1">
        <w:rPr>
          <w:rFonts w:asciiTheme="minorHAnsi" w:hAnsiTheme="minorHAnsi"/>
        </w:rPr>
        <w:t>XXXXX</w:t>
      </w:r>
      <w:r w:rsidR="00EF136C">
        <w:rPr>
          <w:rFonts w:asciiTheme="minorHAnsi" w:hAnsiTheme="minorHAnsi"/>
        </w:rPr>
        <w:t xml:space="preserve"> </w:t>
      </w:r>
      <w:r w:rsidRPr="007D6EC1">
        <w:rPr>
          <w:rFonts w:asciiTheme="minorHAnsi" w:hAnsiTheme="minorHAnsi"/>
          <w:i/>
        </w:rPr>
        <w:t>residents and staff</w:t>
      </w:r>
      <w:proofErr w:type="gramStart"/>
      <w:r w:rsidR="00A13BD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the</w:t>
      </w:r>
      <w:proofErr w:type="gramEnd"/>
      <w:r>
        <w:rPr>
          <w:rFonts w:asciiTheme="minorHAnsi" w:hAnsiTheme="minorHAnsi"/>
        </w:rPr>
        <w:t xml:space="preserve"> service </w:t>
      </w:r>
      <w:r w:rsidR="00A86148">
        <w:rPr>
          <w:rFonts w:asciiTheme="minorHAnsi" w:hAnsiTheme="minorHAnsi"/>
        </w:rPr>
        <w:t>being</w:t>
      </w:r>
      <w:r>
        <w:rPr>
          <w:rFonts w:asciiTheme="minorHAnsi" w:hAnsiTheme="minorHAnsi"/>
        </w:rPr>
        <w:t xml:space="preserve"> provided by Computer Sharing Centre Ltd </w:t>
      </w:r>
      <w:r w:rsidR="00B803CA">
        <w:rPr>
          <w:rFonts w:asciiTheme="minorHAnsi" w:hAnsiTheme="minorHAnsi"/>
        </w:rPr>
        <w:t>comprising</w:t>
      </w:r>
      <w:r>
        <w:rPr>
          <w:rFonts w:asciiTheme="minorHAnsi" w:hAnsiTheme="minorHAnsi"/>
        </w:rPr>
        <w:t xml:space="preserve"> a Centre Manager/Instructor and </w:t>
      </w:r>
      <w:r w:rsidR="007D6EC1" w:rsidRPr="007D6EC1">
        <w:rPr>
          <w:rFonts w:asciiTheme="minorHAnsi" w:hAnsiTheme="minorHAnsi"/>
          <w:i/>
        </w:rPr>
        <w:t>ONE/TWO</w:t>
      </w:r>
      <w:r>
        <w:rPr>
          <w:rFonts w:asciiTheme="minorHAnsi" w:hAnsiTheme="minorHAnsi"/>
        </w:rPr>
        <w:t xml:space="preserve"> other Instructors working in the Centre </w:t>
      </w:r>
      <w:r w:rsidR="007D6EC1">
        <w:rPr>
          <w:rFonts w:asciiTheme="minorHAnsi" w:hAnsiTheme="minorHAnsi"/>
        </w:rPr>
        <w:t>THREE/FOUR</w:t>
      </w:r>
      <w:r>
        <w:rPr>
          <w:rFonts w:asciiTheme="minorHAnsi" w:hAnsiTheme="minorHAnsi"/>
        </w:rPr>
        <w:t xml:space="preserve"> mornings a week</w:t>
      </w:r>
      <w:r w:rsidR="00071A1C">
        <w:rPr>
          <w:rFonts w:asciiTheme="minorHAnsi" w:hAnsiTheme="minorHAnsi"/>
        </w:rPr>
        <w:t xml:space="preserve"> (Monday to </w:t>
      </w:r>
      <w:r w:rsidR="007D6EC1">
        <w:rPr>
          <w:rFonts w:asciiTheme="minorHAnsi" w:hAnsiTheme="minorHAnsi"/>
        </w:rPr>
        <w:t>XXXXX</w:t>
      </w:r>
      <w:r w:rsidR="00071A1C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="00071A1C">
        <w:rPr>
          <w:rFonts w:asciiTheme="minorHAnsi" w:hAnsiTheme="minorHAnsi"/>
        </w:rPr>
        <w:t xml:space="preserve"> A </w:t>
      </w:r>
      <w:r w:rsidR="007D6EC1">
        <w:rPr>
          <w:rFonts w:asciiTheme="minorHAnsi" w:hAnsiTheme="minorHAnsi"/>
        </w:rPr>
        <w:t xml:space="preserve">XXXX </w:t>
      </w:r>
      <w:proofErr w:type="spellStart"/>
      <w:r w:rsidR="007D6EC1">
        <w:rPr>
          <w:rFonts w:asciiTheme="minorHAnsi" w:hAnsiTheme="minorHAnsi"/>
        </w:rPr>
        <w:t>XXXX</w:t>
      </w:r>
      <w:proofErr w:type="spellEnd"/>
      <w:r w:rsidR="00071A1C">
        <w:rPr>
          <w:rFonts w:asciiTheme="minorHAnsi" w:hAnsiTheme="minorHAnsi"/>
        </w:rPr>
        <w:t xml:space="preserve"> works as the Volunteer Supervisor.</w:t>
      </w:r>
    </w:p>
    <w:p w:rsidR="00282A0A" w:rsidRDefault="00A36962" w:rsidP="00C17C8F">
      <w:pPr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role of Centre Co-ordinator is </w:t>
      </w:r>
      <w:r w:rsidR="00EF136C">
        <w:rPr>
          <w:rFonts w:asciiTheme="minorHAnsi" w:hAnsiTheme="minorHAnsi"/>
        </w:rPr>
        <w:t xml:space="preserve">carried out </w:t>
      </w:r>
      <w:r>
        <w:rPr>
          <w:rFonts w:asciiTheme="minorHAnsi" w:hAnsiTheme="minorHAnsi"/>
        </w:rPr>
        <w:t xml:space="preserve">by a member of the </w:t>
      </w:r>
      <w:r w:rsidR="007D6EC1">
        <w:rPr>
          <w:rFonts w:asciiTheme="minorHAnsi" w:hAnsiTheme="minorHAnsi"/>
        </w:rPr>
        <w:t xml:space="preserve">XXXX </w:t>
      </w:r>
      <w:proofErr w:type="spellStart"/>
      <w:r w:rsidR="007D6EC1">
        <w:rPr>
          <w:rFonts w:asciiTheme="minorHAnsi" w:hAnsiTheme="minorHAnsi"/>
        </w:rPr>
        <w:t>XXXX</w:t>
      </w:r>
      <w:proofErr w:type="spellEnd"/>
      <w:r>
        <w:rPr>
          <w:rFonts w:asciiTheme="minorHAnsi" w:hAnsiTheme="minorHAnsi"/>
        </w:rPr>
        <w:t xml:space="preserve"> staff </w:t>
      </w:r>
      <w:r w:rsidR="00EF136C">
        <w:rPr>
          <w:rFonts w:asciiTheme="minorHAnsi" w:hAnsiTheme="minorHAnsi"/>
        </w:rPr>
        <w:t xml:space="preserve">as part of </w:t>
      </w:r>
      <w:proofErr w:type="gramStart"/>
      <w:r>
        <w:rPr>
          <w:rFonts w:asciiTheme="minorHAnsi" w:hAnsiTheme="minorHAnsi"/>
        </w:rPr>
        <w:t xml:space="preserve">their </w:t>
      </w:r>
      <w:r w:rsidR="00EF136C">
        <w:rPr>
          <w:rFonts w:asciiTheme="minorHAnsi" w:hAnsiTheme="minorHAnsi"/>
        </w:rPr>
        <w:t xml:space="preserve"> work</w:t>
      </w:r>
      <w:proofErr w:type="gramEnd"/>
      <w:r w:rsidR="00EF13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tasks</w:t>
      </w:r>
      <w:r w:rsidR="007D6EC1">
        <w:rPr>
          <w:rFonts w:asciiTheme="minorHAnsi" w:hAnsiTheme="minorHAnsi"/>
        </w:rPr>
        <w:t>,</w:t>
      </w:r>
      <w:r w:rsidR="00A86148">
        <w:rPr>
          <w:rFonts w:asciiTheme="minorHAnsi" w:hAnsiTheme="minorHAnsi"/>
        </w:rPr>
        <w:t xml:space="preserve"> as a series of quick actions, with no </w:t>
      </w:r>
      <w:r w:rsidR="00B803CA">
        <w:rPr>
          <w:rFonts w:asciiTheme="minorHAnsi" w:hAnsiTheme="minorHAnsi"/>
        </w:rPr>
        <w:t>major</w:t>
      </w:r>
      <w:r w:rsidR="00A86148">
        <w:rPr>
          <w:rFonts w:asciiTheme="minorHAnsi" w:hAnsiTheme="minorHAnsi"/>
        </w:rPr>
        <w:t xml:space="preserve"> involvement with the Computer Sharing Centre staff</w:t>
      </w:r>
      <w:r>
        <w:rPr>
          <w:rFonts w:asciiTheme="minorHAnsi" w:hAnsiTheme="minorHAnsi"/>
        </w:rPr>
        <w:t>.</w:t>
      </w:r>
      <w:r w:rsidR="00DC28DC">
        <w:rPr>
          <w:rFonts w:asciiTheme="minorHAnsi" w:hAnsiTheme="minorHAnsi"/>
        </w:rPr>
        <w:t xml:space="preserve"> </w:t>
      </w:r>
      <w:r w:rsidR="00282A0A">
        <w:rPr>
          <w:rFonts w:asciiTheme="minorHAnsi" w:hAnsiTheme="minorHAnsi"/>
        </w:rPr>
        <w:t>It is important that the Centre Co-ordinator is familiar with the services of the Computer Sharing Centre and is friendly and reliable.</w:t>
      </w:r>
    </w:p>
    <w:p w:rsidR="00B803CA" w:rsidRDefault="00DC28DC" w:rsidP="00C17C8F">
      <w:pPr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86148">
        <w:rPr>
          <w:rFonts w:asciiTheme="minorHAnsi" w:hAnsiTheme="minorHAnsi"/>
        </w:rPr>
        <w:t xml:space="preserve">latest </w:t>
      </w:r>
      <w:r>
        <w:rPr>
          <w:rFonts w:asciiTheme="minorHAnsi" w:hAnsiTheme="minorHAnsi"/>
        </w:rPr>
        <w:t>‘Weekly Lessons Sheet’ and ‘</w:t>
      </w:r>
      <w:r w:rsidR="00B803CA">
        <w:rPr>
          <w:rFonts w:asciiTheme="minorHAnsi" w:hAnsiTheme="minorHAnsi"/>
        </w:rPr>
        <w:t xml:space="preserve">Lesson </w:t>
      </w:r>
      <w:r>
        <w:rPr>
          <w:rFonts w:asciiTheme="minorHAnsi" w:hAnsiTheme="minorHAnsi"/>
        </w:rPr>
        <w:t>Waiting List’</w:t>
      </w:r>
      <w:r w:rsidR="00B803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are </w:t>
      </w:r>
      <w:r w:rsidR="00A86148">
        <w:rPr>
          <w:rFonts w:asciiTheme="minorHAnsi" w:hAnsiTheme="minorHAnsi"/>
        </w:rPr>
        <w:t xml:space="preserve">handed </w:t>
      </w:r>
      <w:r w:rsidR="00282A0A">
        <w:rPr>
          <w:rFonts w:asciiTheme="minorHAnsi" w:hAnsiTheme="minorHAnsi"/>
        </w:rPr>
        <w:t xml:space="preserve">to the Centre Co-ordinator </w:t>
      </w:r>
      <w:r w:rsidR="00A86148">
        <w:rPr>
          <w:rFonts w:asciiTheme="minorHAnsi" w:hAnsiTheme="minorHAnsi"/>
        </w:rPr>
        <w:t xml:space="preserve">by the Centre Manager </w:t>
      </w:r>
      <w:r w:rsidR="00EF136C">
        <w:rPr>
          <w:rFonts w:asciiTheme="minorHAnsi" w:hAnsiTheme="minorHAnsi"/>
        </w:rPr>
        <w:t xml:space="preserve">at the weekly meeting, they are held </w:t>
      </w:r>
      <w:r>
        <w:rPr>
          <w:rFonts w:asciiTheme="minorHAnsi" w:hAnsiTheme="minorHAnsi"/>
        </w:rPr>
        <w:t>in separate clip folders</w:t>
      </w:r>
      <w:r w:rsidR="00B803CA">
        <w:rPr>
          <w:rFonts w:asciiTheme="minorHAnsi" w:hAnsiTheme="minorHAnsi"/>
        </w:rPr>
        <w:t xml:space="preserve"> for easy access</w:t>
      </w:r>
      <w:r w:rsidR="00A86148">
        <w:rPr>
          <w:rFonts w:asciiTheme="minorHAnsi" w:hAnsiTheme="minorHAnsi"/>
        </w:rPr>
        <w:t xml:space="preserve">. </w:t>
      </w:r>
    </w:p>
    <w:p w:rsidR="00DC28DC" w:rsidRDefault="00A86148" w:rsidP="00C17C8F">
      <w:pPr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DC28DC">
        <w:rPr>
          <w:rFonts w:asciiTheme="minorHAnsi" w:hAnsiTheme="minorHAnsi"/>
        </w:rPr>
        <w:t xml:space="preserve">he Manager of the Computer Sharing Centre is responsible for the organisation of the </w:t>
      </w:r>
      <w:r>
        <w:rPr>
          <w:rFonts w:asciiTheme="minorHAnsi" w:hAnsiTheme="minorHAnsi"/>
        </w:rPr>
        <w:t xml:space="preserve">weekly </w:t>
      </w:r>
      <w:r w:rsidR="00DC28DC">
        <w:rPr>
          <w:rFonts w:asciiTheme="minorHAnsi" w:hAnsiTheme="minorHAnsi"/>
        </w:rPr>
        <w:t xml:space="preserve">lessons and students in conjunction with the </w:t>
      </w:r>
      <w:r w:rsidR="007D6EC1">
        <w:rPr>
          <w:rFonts w:asciiTheme="minorHAnsi" w:hAnsiTheme="minorHAnsi"/>
        </w:rPr>
        <w:t>XXSENIOR MANAGERXX</w:t>
      </w:r>
      <w:r w:rsidR="00EF136C">
        <w:rPr>
          <w:rFonts w:asciiTheme="minorHAnsi" w:hAnsiTheme="minorHAnsi"/>
        </w:rPr>
        <w:t xml:space="preserve">. </w:t>
      </w:r>
    </w:p>
    <w:p w:rsidR="002069DA" w:rsidRPr="00C17C8F" w:rsidRDefault="00F643B7" w:rsidP="00C17C8F">
      <w:pPr>
        <w:spacing w:after="160" w:line="276" w:lineRule="auto"/>
        <w:rPr>
          <w:rFonts w:asciiTheme="minorHAnsi" w:hAnsiTheme="minorHAnsi"/>
          <w:b/>
        </w:rPr>
      </w:pPr>
      <w:r w:rsidRPr="006F2835">
        <w:rPr>
          <w:rFonts w:asciiTheme="minorHAnsi" w:hAnsiTheme="minorHAnsi"/>
        </w:rPr>
        <w:t xml:space="preserve">The </w:t>
      </w:r>
      <w:r w:rsidR="00DF5630">
        <w:rPr>
          <w:rFonts w:asciiTheme="minorHAnsi" w:hAnsiTheme="minorHAnsi"/>
        </w:rPr>
        <w:t>Centre</w:t>
      </w:r>
      <w:r w:rsidR="0079387B">
        <w:rPr>
          <w:rFonts w:asciiTheme="minorHAnsi" w:hAnsiTheme="minorHAnsi"/>
        </w:rPr>
        <w:t xml:space="preserve"> Co-ordinator </w:t>
      </w:r>
      <w:r w:rsidRPr="006F2835">
        <w:rPr>
          <w:rFonts w:asciiTheme="minorHAnsi" w:hAnsiTheme="minorHAnsi"/>
        </w:rPr>
        <w:t xml:space="preserve">role has </w:t>
      </w:r>
      <w:r w:rsidR="009B028C">
        <w:rPr>
          <w:rFonts w:asciiTheme="minorHAnsi" w:hAnsiTheme="minorHAnsi"/>
        </w:rPr>
        <w:t>four</w:t>
      </w:r>
      <w:r w:rsidRPr="006F2835">
        <w:rPr>
          <w:rFonts w:asciiTheme="minorHAnsi" w:hAnsiTheme="minorHAnsi"/>
        </w:rPr>
        <w:t xml:space="preserve"> main elements</w:t>
      </w:r>
      <w:r w:rsidR="002069DA" w:rsidRPr="006F2835">
        <w:rPr>
          <w:rFonts w:asciiTheme="minorHAnsi" w:hAnsiTheme="minorHAnsi"/>
        </w:rPr>
        <w:t>;</w:t>
      </w:r>
      <w:r w:rsidRPr="006F2835">
        <w:rPr>
          <w:rFonts w:asciiTheme="minorHAnsi" w:hAnsiTheme="minorHAnsi"/>
        </w:rPr>
        <w:t xml:space="preserve"> </w:t>
      </w:r>
    </w:p>
    <w:p w:rsidR="00D46EA5" w:rsidRDefault="00D46EA5" w:rsidP="00D46EA5">
      <w:pPr>
        <w:pStyle w:val="ListParagraph"/>
        <w:numPr>
          <w:ilvl w:val="0"/>
          <w:numId w:val="12"/>
        </w:numPr>
        <w:spacing w:after="160" w:line="276" w:lineRule="auto"/>
        <w:rPr>
          <w:rFonts w:asciiTheme="minorHAnsi" w:hAnsiTheme="minorHAnsi"/>
        </w:rPr>
      </w:pPr>
      <w:r w:rsidRPr="00132E09">
        <w:rPr>
          <w:rFonts w:asciiTheme="minorHAnsi" w:hAnsiTheme="minorHAnsi"/>
          <w:b/>
        </w:rPr>
        <w:t>Promoting the Computer Sharing Centre</w:t>
      </w:r>
      <w:r>
        <w:rPr>
          <w:rFonts w:asciiTheme="minorHAnsi" w:hAnsiTheme="minorHAnsi"/>
        </w:rPr>
        <w:t xml:space="preserve"> to new and existing </w:t>
      </w:r>
      <w:r w:rsidRPr="007D6EC1">
        <w:rPr>
          <w:rFonts w:asciiTheme="minorHAnsi" w:hAnsiTheme="minorHAnsi"/>
          <w:i/>
        </w:rPr>
        <w:t>residents and staff</w:t>
      </w:r>
      <w:r>
        <w:rPr>
          <w:rFonts w:asciiTheme="minorHAnsi" w:hAnsiTheme="minorHAnsi"/>
        </w:rPr>
        <w:t xml:space="preserve"> by giving them </w:t>
      </w:r>
      <w:r w:rsidR="00DF5630">
        <w:rPr>
          <w:rFonts w:asciiTheme="minorHAnsi" w:hAnsiTheme="minorHAnsi"/>
        </w:rPr>
        <w:t xml:space="preserve">the </w:t>
      </w:r>
      <w:r w:rsidR="007D6EC1">
        <w:rPr>
          <w:rFonts w:asciiTheme="minorHAnsi" w:hAnsiTheme="minorHAnsi"/>
        </w:rPr>
        <w:t xml:space="preserve">XXXXX </w:t>
      </w:r>
      <w:proofErr w:type="spellStart"/>
      <w:r w:rsidR="007D6EC1">
        <w:rPr>
          <w:rFonts w:asciiTheme="minorHAnsi" w:hAnsiTheme="minorHAnsi"/>
        </w:rPr>
        <w:t>XXXXX</w:t>
      </w:r>
      <w:proofErr w:type="spellEnd"/>
      <w:r w:rsidR="00DF5630">
        <w:rPr>
          <w:rFonts w:asciiTheme="minorHAnsi" w:hAnsiTheme="minorHAnsi"/>
        </w:rPr>
        <w:t xml:space="preserve"> Computer Sharing Centre</w:t>
      </w:r>
      <w:r>
        <w:rPr>
          <w:rFonts w:asciiTheme="minorHAnsi" w:hAnsiTheme="minorHAnsi"/>
        </w:rPr>
        <w:t xml:space="preserve"> leaflet.</w:t>
      </w:r>
      <w:r w:rsidR="000B1FCF">
        <w:rPr>
          <w:rFonts w:asciiTheme="minorHAnsi" w:hAnsiTheme="minorHAnsi"/>
        </w:rPr>
        <w:t xml:space="preserve"> (This leaflet is designed to give essential information on the Computer Sharing Centre and may also be part of resident and staff induction packs).</w:t>
      </w:r>
    </w:p>
    <w:p w:rsidR="00282A0A" w:rsidRPr="00282A0A" w:rsidRDefault="00282A0A" w:rsidP="00282A0A">
      <w:pPr>
        <w:pStyle w:val="ListParagraph"/>
        <w:numPr>
          <w:ilvl w:val="0"/>
          <w:numId w:val="12"/>
        </w:numPr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Booking Inductions and adding </w:t>
      </w:r>
      <w:r w:rsidRPr="007D6EC1">
        <w:rPr>
          <w:rFonts w:asciiTheme="minorHAnsi" w:hAnsiTheme="minorHAnsi"/>
          <w:b/>
          <w:i/>
        </w:rPr>
        <w:t>residents</w:t>
      </w:r>
      <w:r>
        <w:rPr>
          <w:rFonts w:asciiTheme="minorHAnsi" w:hAnsiTheme="minorHAnsi"/>
          <w:b/>
        </w:rPr>
        <w:t xml:space="preserve"> to the Lesson Waiting List. </w:t>
      </w:r>
      <w:r>
        <w:rPr>
          <w:rFonts w:asciiTheme="minorHAnsi" w:hAnsiTheme="minorHAnsi"/>
        </w:rPr>
        <w:t xml:space="preserve">If a </w:t>
      </w:r>
      <w:r w:rsidRPr="007D6EC1">
        <w:rPr>
          <w:rFonts w:asciiTheme="minorHAnsi" w:hAnsiTheme="minorHAnsi"/>
          <w:i/>
        </w:rPr>
        <w:t>resident</w:t>
      </w:r>
      <w:r>
        <w:rPr>
          <w:rFonts w:asciiTheme="minorHAnsi" w:hAnsiTheme="minorHAnsi"/>
        </w:rPr>
        <w:t xml:space="preserve"> would like to join the Computer Sharing Centre, they are asked to contact the Centre Co-ordinator </w:t>
      </w:r>
      <w:r w:rsidR="00EF136C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 xml:space="preserve">the </w:t>
      </w:r>
      <w:r w:rsidR="007D6EC1">
        <w:rPr>
          <w:rFonts w:asciiTheme="minorHAnsi" w:hAnsiTheme="minorHAnsi"/>
        </w:rPr>
        <w:t>XXX XXXXX</w:t>
      </w:r>
      <w:r>
        <w:rPr>
          <w:rFonts w:asciiTheme="minorHAnsi" w:hAnsiTheme="minorHAnsi"/>
        </w:rPr>
        <w:t xml:space="preserve"> to book an Induction session (on a </w:t>
      </w:r>
      <w:r w:rsidRPr="007D6EC1">
        <w:rPr>
          <w:rFonts w:asciiTheme="minorHAnsi" w:hAnsiTheme="minorHAnsi"/>
          <w:i/>
        </w:rPr>
        <w:t>Tuesday at 10am</w:t>
      </w:r>
      <w:r>
        <w:rPr>
          <w:rFonts w:asciiTheme="minorHAnsi" w:hAnsiTheme="minorHAnsi"/>
        </w:rPr>
        <w:t>). Details are then noted on the ‘Weekly Lessons Sheet’ and emailed to the Centre</w:t>
      </w:r>
      <w:r w:rsidR="00B64D6B">
        <w:rPr>
          <w:rFonts w:asciiTheme="minorHAnsi" w:hAnsiTheme="minorHAnsi"/>
        </w:rPr>
        <w:t xml:space="preserve"> Manager</w:t>
      </w:r>
      <w:r>
        <w:rPr>
          <w:rFonts w:asciiTheme="minorHAnsi" w:hAnsiTheme="minorHAnsi"/>
        </w:rPr>
        <w:t>. Names an</w:t>
      </w:r>
      <w:r w:rsidR="00B64D6B">
        <w:rPr>
          <w:rFonts w:asciiTheme="minorHAnsi" w:hAnsiTheme="minorHAnsi"/>
        </w:rPr>
        <w:t xml:space="preserve">d contact details are added when </w:t>
      </w:r>
      <w:r>
        <w:rPr>
          <w:rFonts w:asciiTheme="minorHAnsi" w:hAnsiTheme="minorHAnsi"/>
        </w:rPr>
        <w:t>request</w:t>
      </w:r>
      <w:r w:rsidR="00B64D6B">
        <w:rPr>
          <w:rFonts w:asciiTheme="minorHAnsi" w:hAnsiTheme="minorHAnsi"/>
        </w:rPr>
        <w:t xml:space="preserve">ed by </w:t>
      </w:r>
      <w:r w:rsidR="00B64D6B" w:rsidRPr="007D6EC1">
        <w:rPr>
          <w:rFonts w:asciiTheme="minorHAnsi" w:hAnsiTheme="minorHAnsi"/>
          <w:i/>
        </w:rPr>
        <w:t>residents</w:t>
      </w:r>
      <w:r>
        <w:rPr>
          <w:rFonts w:asciiTheme="minorHAnsi" w:hAnsiTheme="minorHAnsi"/>
        </w:rPr>
        <w:t xml:space="preserve"> to the hard copy of the ‘Lesson Waiting List’.</w:t>
      </w:r>
    </w:p>
    <w:p w:rsidR="00B803CA" w:rsidRDefault="00B803CA" w:rsidP="00B803CA">
      <w:pPr>
        <w:pStyle w:val="ListParagraph"/>
        <w:numPr>
          <w:ilvl w:val="0"/>
          <w:numId w:val="12"/>
        </w:numPr>
        <w:spacing w:after="160" w:line="276" w:lineRule="auto"/>
        <w:rPr>
          <w:rFonts w:asciiTheme="minorHAnsi" w:hAnsiTheme="minorHAnsi"/>
        </w:rPr>
      </w:pPr>
      <w:r w:rsidRPr="00DF5630">
        <w:rPr>
          <w:rFonts w:asciiTheme="minorHAnsi" w:hAnsiTheme="minorHAnsi"/>
          <w:b/>
        </w:rPr>
        <w:t xml:space="preserve">Taking messages from </w:t>
      </w:r>
      <w:r w:rsidRPr="007D6EC1">
        <w:rPr>
          <w:rFonts w:asciiTheme="minorHAnsi" w:hAnsiTheme="minorHAnsi"/>
          <w:b/>
          <w:i/>
        </w:rPr>
        <w:t>residents and staff</w:t>
      </w:r>
      <w:r w:rsidRPr="00DF5630">
        <w:rPr>
          <w:rFonts w:asciiTheme="minorHAnsi" w:hAnsiTheme="minorHAnsi"/>
          <w:b/>
        </w:rPr>
        <w:t xml:space="preserve"> and passing these on via email to the Centre Manager</w:t>
      </w:r>
      <w:r>
        <w:rPr>
          <w:rFonts w:asciiTheme="minorHAnsi" w:hAnsiTheme="minorHAnsi"/>
        </w:rPr>
        <w:t>.(Details should be noted down on the ‘Weekly Lessons Sheet’ and ‘Lesson Waiting List’)</w:t>
      </w:r>
    </w:p>
    <w:p w:rsidR="00B803CA" w:rsidRPr="00B803CA" w:rsidRDefault="00B803CA" w:rsidP="00B803CA">
      <w:pPr>
        <w:pStyle w:val="ListParagraph"/>
        <w:numPr>
          <w:ilvl w:val="0"/>
          <w:numId w:val="12"/>
        </w:numPr>
        <w:spacing w:after="160" w:line="276" w:lineRule="auto"/>
        <w:rPr>
          <w:rFonts w:asciiTheme="minorHAnsi" w:hAnsiTheme="minorHAnsi"/>
        </w:rPr>
      </w:pPr>
      <w:r w:rsidRPr="007D6EC1">
        <w:rPr>
          <w:rFonts w:asciiTheme="minorHAnsi" w:hAnsiTheme="minorHAnsi"/>
          <w:b/>
          <w:i/>
        </w:rPr>
        <w:t>Newsletter</w:t>
      </w:r>
      <w:r w:rsidRPr="00DF5630">
        <w:rPr>
          <w:rFonts w:asciiTheme="minorHAnsi" w:hAnsiTheme="minorHAnsi"/>
          <w:b/>
        </w:rPr>
        <w:t xml:space="preserve"> updates of forthcoming Computer Sharing Centre presentations and associated administration</w:t>
      </w:r>
      <w:r>
        <w:rPr>
          <w:rFonts w:asciiTheme="minorHAnsi" w:hAnsiTheme="minorHAnsi"/>
        </w:rPr>
        <w:t xml:space="preserve">. (Presentations take place </w:t>
      </w:r>
      <w:r w:rsidR="00EF136C">
        <w:rPr>
          <w:rFonts w:asciiTheme="minorHAnsi" w:hAnsiTheme="minorHAnsi"/>
        </w:rPr>
        <w:t xml:space="preserve">bi-monthly </w:t>
      </w:r>
      <w:r>
        <w:rPr>
          <w:rFonts w:asciiTheme="minorHAnsi" w:hAnsiTheme="minorHAnsi"/>
        </w:rPr>
        <w:t xml:space="preserve">and require the room to be </w:t>
      </w:r>
      <w:proofErr w:type="gramStart"/>
      <w:r>
        <w:rPr>
          <w:rFonts w:asciiTheme="minorHAnsi" w:hAnsiTheme="minorHAnsi"/>
        </w:rPr>
        <w:t>booked</w:t>
      </w:r>
      <w:r w:rsidR="00EF136C"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and the roll down screen, chairs and </w:t>
      </w:r>
      <w:r w:rsidR="00EF136C">
        <w:rPr>
          <w:rFonts w:asciiTheme="minorHAnsi" w:hAnsiTheme="minorHAnsi"/>
        </w:rPr>
        <w:t>refreshments to be arranged</w:t>
      </w:r>
      <w:r>
        <w:rPr>
          <w:rFonts w:asciiTheme="minorHAnsi" w:hAnsiTheme="minorHAnsi"/>
        </w:rPr>
        <w:t>).</w:t>
      </w:r>
    </w:p>
    <w:sectPr w:rsidR="00B803CA" w:rsidRPr="00B803CA" w:rsidSect="007A449D">
      <w:headerReference w:type="default" r:id="rId9"/>
      <w:footerReference w:type="default" r:id="rId10"/>
      <w:pgSz w:w="11906" w:h="16838"/>
      <w:pgMar w:top="1702" w:right="849" w:bottom="2127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34" w:rsidRDefault="00121834" w:rsidP="00EE2BAC">
      <w:r>
        <w:separator/>
      </w:r>
    </w:p>
  </w:endnote>
  <w:endnote w:type="continuationSeparator" w:id="0">
    <w:p w:rsidR="00121834" w:rsidRDefault="00121834" w:rsidP="00E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291"/>
      <w:docPartObj>
        <w:docPartGallery w:val="Page Numbers (Bottom of Page)"/>
        <w:docPartUnique/>
      </w:docPartObj>
    </w:sdtPr>
    <w:sdtEndPr/>
    <w:sdtContent>
      <w:p w:rsidR="00A13BD4" w:rsidRDefault="00A13BD4" w:rsidP="00DD1037">
        <w:pPr>
          <w:pStyle w:val="Footer"/>
          <w:tabs>
            <w:tab w:val="left" w:pos="676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</w:p>
      <w:p w:rsidR="00A13BD4" w:rsidRDefault="000B34E9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-356870</wp:posOffset>
                  </wp:positionH>
                  <wp:positionV relativeFrom="paragraph">
                    <wp:posOffset>160020</wp:posOffset>
                  </wp:positionV>
                  <wp:extent cx="662305" cy="977900"/>
                  <wp:effectExtent l="0" t="0" r="0" b="0"/>
                  <wp:wrapNone/>
                  <wp:docPr id="3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3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D4" w:rsidRPr="00D21EAD" w:rsidRDefault="0004275D" w:rsidP="00F65A68">
                              <w:pPr>
                                <w:spacing w:after="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3A08</w:t>
                              </w:r>
                              <w:r w:rsidR="00A13BD4"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:rsidR="00A13BD4" w:rsidRDefault="00A13BD4" w:rsidP="00F65A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0;text-align:left;margin-left:-28.1pt;margin-top:12.6pt;width:52.1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eDuQIAAMA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" filled="f" stroked="f">
                  <v:textbox>
                    <w:txbxContent>
                      <w:p w:rsidR="00A13BD4" w:rsidRPr="00D21EAD" w:rsidRDefault="0004275D" w:rsidP="00F65A68">
                        <w:pPr>
                          <w:spacing w:after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3A08</w:t>
                        </w:r>
                        <w:r w:rsidR="00A13BD4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A13BD4" w:rsidRDefault="00A13BD4" w:rsidP="00F65A68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142240</wp:posOffset>
                  </wp:positionV>
                  <wp:extent cx="4038600" cy="352425"/>
                  <wp:effectExtent l="0" t="0" r="0" b="9525"/>
                  <wp:wrapNone/>
                  <wp:docPr id="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86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D4" w:rsidRPr="000E1012" w:rsidRDefault="00A13BD4" w:rsidP="00F65A68">
                              <w:pPr>
                                <w:spacing w:after="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5D47"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>© Com</w:t>
                              </w:r>
                              <w:r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 xml:space="preserve">puter Sharing Centre Ltd 2012 | </w:t>
                              </w:r>
                              <w:r w:rsidRPr="000E1012">
                                <w:rPr>
                                  <w:rFonts w:cs="Verdana"/>
                                  <w:bCs/>
                                  <w:sz w:val="16"/>
                                  <w:szCs w:val="16"/>
                                </w:rPr>
                                <w:t>www.computersharingcentre.com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6" o:spid="_x0000_s1028" type="#_x0000_t202" style="position:absolute;left:0;text-align:left;margin-left:189.3pt;margin-top:11.2pt;width:318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tU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" filled="f" stroked="f">
                  <v:textbox>
                    <w:txbxContent>
                      <w:p w:rsidR="00A13BD4" w:rsidRPr="000E1012" w:rsidRDefault="00A13BD4" w:rsidP="00F65A68">
                        <w:pPr>
                          <w:spacing w:after="60"/>
                          <w:rPr>
                            <w:sz w:val="16"/>
                            <w:szCs w:val="16"/>
                          </w:rPr>
                        </w:pPr>
                        <w:r w:rsidRPr="00AD5D47"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>© Com</w:t>
                        </w:r>
                        <w:r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 xml:space="preserve">puter Sharing Centre Ltd 2012 | </w:t>
                        </w:r>
                        <w:r w:rsidRPr="000E1012">
                          <w:rPr>
                            <w:rFonts w:cs="Verdana"/>
                            <w:bCs/>
                            <w:sz w:val="16"/>
                            <w:szCs w:val="16"/>
                          </w:rPr>
                          <w:t>www.computersharingcentre.com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|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80644</wp:posOffset>
                  </wp:positionV>
                  <wp:extent cx="7021195" cy="0"/>
                  <wp:effectExtent l="0" t="0" r="27305" b="19050"/>
                  <wp:wrapNone/>
                  <wp:docPr id="1" name="AutoShap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2119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6" type="#_x0000_t32" style="position:absolute;margin-left:-35.35pt;margin-top:6.35pt;width:552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" strokecolor="#fabf8f [1945]" strokeweight=".5pt"/>
              </w:pict>
            </mc:Fallback>
          </mc:AlternateContent>
        </w:r>
      </w:p>
      <w:p w:rsidR="00A13BD4" w:rsidRDefault="00A13BD4" w:rsidP="006B3FBB">
        <w:pPr>
          <w:pStyle w:val="Footer"/>
          <w:ind w:right="-284"/>
          <w:jc w:val="right"/>
        </w:pPr>
        <w:r w:rsidRPr="00F65A68">
          <w:rPr>
            <w:b/>
            <w:sz w:val="18"/>
            <w:szCs w:val="18"/>
          </w:rPr>
          <w:fldChar w:fldCharType="begin"/>
        </w:r>
        <w:r w:rsidRPr="00F65A68">
          <w:rPr>
            <w:b/>
            <w:sz w:val="18"/>
            <w:szCs w:val="18"/>
          </w:rPr>
          <w:instrText xml:space="preserve"> PAGE   \* MERGEFORMAT </w:instrText>
        </w:r>
        <w:r w:rsidRPr="00F65A68">
          <w:rPr>
            <w:b/>
            <w:sz w:val="18"/>
            <w:szCs w:val="18"/>
          </w:rPr>
          <w:fldChar w:fldCharType="separate"/>
        </w:r>
        <w:r w:rsidR="002E2D8F">
          <w:rPr>
            <w:b/>
            <w:noProof/>
            <w:sz w:val="18"/>
            <w:szCs w:val="18"/>
          </w:rPr>
          <w:t>1</w:t>
        </w:r>
        <w:r w:rsidRPr="00F65A68">
          <w:rPr>
            <w:b/>
            <w:sz w:val="18"/>
            <w:szCs w:val="18"/>
          </w:rPr>
          <w:fldChar w:fldCharType="end"/>
        </w:r>
      </w:p>
    </w:sdtContent>
  </w:sdt>
  <w:p w:rsidR="00A13BD4" w:rsidRDefault="00A13BD4" w:rsidP="00F65A68">
    <w:pPr>
      <w:pStyle w:val="Footer"/>
      <w:tabs>
        <w:tab w:val="clear" w:pos="4513"/>
        <w:tab w:val="clear" w:pos="9026"/>
        <w:tab w:val="left" w:pos="13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34" w:rsidRDefault="00121834" w:rsidP="00EE2BAC">
      <w:r>
        <w:separator/>
      </w:r>
    </w:p>
  </w:footnote>
  <w:footnote w:type="continuationSeparator" w:id="0">
    <w:p w:rsidR="00121834" w:rsidRDefault="00121834" w:rsidP="00EE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D4" w:rsidRPr="00EE2BAC" w:rsidRDefault="000B34E9" w:rsidP="006B3FB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-87630</wp:posOffset>
              </wp:positionV>
              <wp:extent cx="3554095" cy="122618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122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BD4" w:rsidRDefault="00A13BD4">
                          <w:r w:rsidRPr="00F65A6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371215" cy="289560"/>
                                <wp:effectExtent l="19050" t="0" r="635" b="0"/>
                                <wp:docPr id="9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SC logo 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71215" cy="289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0.4pt;margin-top:-6.9pt;width:279.85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x1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FRxexjEJ0hijCmxhFM3CJ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" filled="f" stroked="f">
              <v:textbox>
                <w:txbxContent>
                  <w:p w:rsidR="00A13BD4" w:rsidRDefault="00A13BD4">
                    <w:r w:rsidRPr="00F65A68">
                      <w:rPr>
                        <w:noProof/>
                      </w:rPr>
                      <w:drawing>
                        <wp:inline distT="0" distB="0" distL="0" distR="0">
                          <wp:extent cx="3371215" cy="289560"/>
                          <wp:effectExtent l="19050" t="0" r="635" b="0"/>
                          <wp:docPr id="9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SC logo 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71215" cy="289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8B6"/>
    <w:multiLevelType w:val="hybridMultilevel"/>
    <w:tmpl w:val="9BD26CDC"/>
    <w:lvl w:ilvl="0" w:tplc="991A2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906"/>
    <w:multiLevelType w:val="hybridMultilevel"/>
    <w:tmpl w:val="1996140C"/>
    <w:lvl w:ilvl="0" w:tplc="58D2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76CE6"/>
    <w:multiLevelType w:val="hybridMultilevel"/>
    <w:tmpl w:val="0B3E8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3691"/>
    <w:multiLevelType w:val="hybridMultilevel"/>
    <w:tmpl w:val="948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132B"/>
    <w:multiLevelType w:val="hybridMultilevel"/>
    <w:tmpl w:val="33C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04B"/>
    <w:multiLevelType w:val="hybridMultilevel"/>
    <w:tmpl w:val="497A4226"/>
    <w:lvl w:ilvl="0" w:tplc="2424C0EE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943"/>
    <w:multiLevelType w:val="hybridMultilevel"/>
    <w:tmpl w:val="B9208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12964"/>
    <w:multiLevelType w:val="hybridMultilevel"/>
    <w:tmpl w:val="1490606C"/>
    <w:lvl w:ilvl="0" w:tplc="635400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E36C0A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C22B9"/>
    <w:multiLevelType w:val="hybridMultilevel"/>
    <w:tmpl w:val="90B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40F8"/>
    <w:multiLevelType w:val="hybridMultilevel"/>
    <w:tmpl w:val="A27E67BA"/>
    <w:lvl w:ilvl="0" w:tplc="BE1E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E6D8E"/>
    <w:multiLevelType w:val="hybridMultilevel"/>
    <w:tmpl w:val="1CBCC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B7EE9"/>
    <w:multiLevelType w:val="hybridMultilevel"/>
    <w:tmpl w:val="3326A32A"/>
    <w:lvl w:ilvl="0" w:tplc="1690E04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D"/>
    <w:rsid w:val="000352DC"/>
    <w:rsid w:val="0004275D"/>
    <w:rsid w:val="00071A1C"/>
    <w:rsid w:val="00082628"/>
    <w:rsid w:val="00085BAB"/>
    <w:rsid w:val="00095E35"/>
    <w:rsid w:val="000A152F"/>
    <w:rsid w:val="000B1FCF"/>
    <w:rsid w:val="000B34E9"/>
    <w:rsid w:val="00114008"/>
    <w:rsid w:val="00121834"/>
    <w:rsid w:val="00132E09"/>
    <w:rsid w:val="00180005"/>
    <w:rsid w:val="002069DA"/>
    <w:rsid w:val="00223632"/>
    <w:rsid w:val="002749D3"/>
    <w:rsid w:val="00282A0A"/>
    <w:rsid w:val="002873EE"/>
    <w:rsid w:val="002E2D8F"/>
    <w:rsid w:val="002F01C0"/>
    <w:rsid w:val="00311139"/>
    <w:rsid w:val="003128A8"/>
    <w:rsid w:val="00367041"/>
    <w:rsid w:val="00395A69"/>
    <w:rsid w:val="003967B2"/>
    <w:rsid w:val="003B0199"/>
    <w:rsid w:val="004070CC"/>
    <w:rsid w:val="00411968"/>
    <w:rsid w:val="004501A5"/>
    <w:rsid w:val="004623EE"/>
    <w:rsid w:val="00483084"/>
    <w:rsid w:val="004927E2"/>
    <w:rsid w:val="00494FED"/>
    <w:rsid w:val="004C1A7B"/>
    <w:rsid w:val="004F462B"/>
    <w:rsid w:val="00530385"/>
    <w:rsid w:val="0054216A"/>
    <w:rsid w:val="005424CA"/>
    <w:rsid w:val="005625FE"/>
    <w:rsid w:val="00635D05"/>
    <w:rsid w:val="00651634"/>
    <w:rsid w:val="00681298"/>
    <w:rsid w:val="006B3FBB"/>
    <w:rsid w:val="006C160D"/>
    <w:rsid w:val="006D2C99"/>
    <w:rsid w:val="006F2835"/>
    <w:rsid w:val="00712C69"/>
    <w:rsid w:val="00733579"/>
    <w:rsid w:val="00754408"/>
    <w:rsid w:val="00763EA2"/>
    <w:rsid w:val="0077193B"/>
    <w:rsid w:val="00780AB4"/>
    <w:rsid w:val="0079387B"/>
    <w:rsid w:val="007A449D"/>
    <w:rsid w:val="007B1290"/>
    <w:rsid w:val="007D17EB"/>
    <w:rsid w:val="007D6EC1"/>
    <w:rsid w:val="007E3431"/>
    <w:rsid w:val="007F2DED"/>
    <w:rsid w:val="0084337D"/>
    <w:rsid w:val="00847599"/>
    <w:rsid w:val="008A7973"/>
    <w:rsid w:val="008D4BCD"/>
    <w:rsid w:val="009117F3"/>
    <w:rsid w:val="00913F84"/>
    <w:rsid w:val="00915DE4"/>
    <w:rsid w:val="00930B06"/>
    <w:rsid w:val="009810DE"/>
    <w:rsid w:val="009B028C"/>
    <w:rsid w:val="009F613F"/>
    <w:rsid w:val="00A13BD4"/>
    <w:rsid w:val="00A36962"/>
    <w:rsid w:val="00A42E12"/>
    <w:rsid w:val="00A52801"/>
    <w:rsid w:val="00A86148"/>
    <w:rsid w:val="00AB5248"/>
    <w:rsid w:val="00AC3F67"/>
    <w:rsid w:val="00AD046C"/>
    <w:rsid w:val="00AE5C9F"/>
    <w:rsid w:val="00B1591F"/>
    <w:rsid w:val="00B64B0C"/>
    <w:rsid w:val="00B64D6B"/>
    <w:rsid w:val="00B751E8"/>
    <w:rsid w:val="00B803CA"/>
    <w:rsid w:val="00B856F0"/>
    <w:rsid w:val="00B91E09"/>
    <w:rsid w:val="00BA2E61"/>
    <w:rsid w:val="00BB2E39"/>
    <w:rsid w:val="00BB3D26"/>
    <w:rsid w:val="00BC3F84"/>
    <w:rsid w:val="00BC6330"/>
    <w:rsid w:val="00C03429"/>
    <w:rsid w:val="00C17C8F"/>
    <w:rsid w:val="00C374CF"/>
    <w:rsid w:val="00C4426A"/>
    <w:rsid w:val="00C748FE"/>
    <w:rsid w:val="00CB3844"/>
    <w:rsid w:val="00CE053F"/>
    <w:rsid w:val="00D05C13"/>
    <w:rsid w:val="00D377BD"/>
    <w:rsid w:val="00D46EA5"/>
    <w:rsid w:val="00DA245F"/>
    <w:rsid w:val="00DC28DC"/>
    <w:rsid w:val="00DC5D40"/>
    <w:rsid w:val="00DD1037"/>
    <w:rsid w:val="00DE1841"/>
    <w:rsid w:val="00DF5630"/>
    <w:rsid w:val="00E14F68"/>
    <w:rsid w:val="00E32976"/>
    <w:rsid w:val="00E36917"/>
    <w:rsid w:val="00E57C96"/>
    <w:rsid w:val="00E65DD0"/>
    <w:rsid w:val="00E81801"/>
    <w:rsid w:val="00EC0952"/>
    <w:rsid w:val="00ED6084"/>
    <w:rsid w:val="00EE2BAC"/>
    <w:rsid w:val="00EF136C"/>
    <w:rsid w:val="00F15D15"/>
    <w:rsid w:val="00F21408"/>
    <w:rsid w:val="00F346C0"/>
    <w:rsid w:val="00F36DF0"/>
    <w:rsid w:val="00F51754"/>
    <w:rsid w:val="00F643B7"/>
    <w:rsid w:val="00F65A68"/>
    <w:rsid w:val="00F977B3"/>
    <w:rsid w:val="00FB0388"/>
    <w:rsid w:val="00FF3131"/>
    <w:rsid w:val="00FF615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D"/>
    <w:pPr>
      <w:spacing w:after="0" w:line="240" w:lineRule="auto"/>
    </w:pPr>
    <w:rPr>
      <w:rFonts w:ascii="Verdana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352DC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180005"/>
    <w:pPr>
      <w:numPr>
        <w:numId w:val="8"/>
      </w:numPr>
      <w:spacing w:after="200" w:line="360" w:lineRule="auto"/>
      <w:ind w:left="426" w:hanging="426"/>
      <w:contextualSpacing/>
    </w:pPr>
    <w:rPr>
      <w:rFonts w:cstheme="minorBidi"/>
      <w:b/>
      <w:sz w:val="22"/>
      <w:szCs w:val="20"/>
      <w:lang w:eastAsia="en-US"/>
    </w:rPr>
  </w:style>
  <w:style w:type="character" w:customStyle="1" w:styleId="Style1Char">
    <w:name w:val="Style1 Char"/>
    <w:basedOn w:val="DefaultParagraphFont"/>
    <w:link w:val="Style1"/>
    <w:rsid w:val="00180005"/>
    <w:rPr>
      <w:rFonts w:ascii="Verdana" w:hAnsi="Verdana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D"/>
    <w:pPr>
      <w:spacing w:after="0" w:line="240" w:lineRule="auto"/>
    </w:pPr>
    <w:rPr>
      <w:rFonts w:ascii="Verdana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352DC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180005"/>
    <w:pPr>
      <w:numPr>
        <w:numId w:val="8"/>
      </w:numPr>
      <w:spacing w:after="200" w:line="360" w:lineRule="auto"/>
      <w:ind w:left="426" w:hanging="426"/>
      <w:contextualSpacing/>
    </w:pPr>
    <w:rPr>
      <w:rFonts w:cstheme="minorBidi"/>
      <w:b/>
      <w:sz w:val="22"/>
      <w:szCs w:val="20"/>
      <w:lang w:eastAsia="en-US"/>
    </w:rPr>
  </w:style>
  <w:style w:type="character" w:customStyle="1" w:styleId="Style1Char">
    <w:name w:val="Style1 Char"/>
    <w:basedOn w:val="DefaultParagraphFont"/>
    <w:link w:val="Style1"/>
    <w:rsid w:val="00180005"/>
    <w:rPr>
      <w:rFonts w:ascii="Verdana" w:hAnsi="Verdana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FD1D-E49B-422B-B59A-4509905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Tania</cp:lastModifiedBy>
  <cp:revision>2</cp:revision>
  <cp:lastPrinted>2012-06-25T08:31:00Z</cp:lastPrinted>
  <dcterms:created xsi:type="dcterms:W3CDTF">2012-10-22T15:41:00Z</dcterms:created>
  <dcterms:modified xsi:type="dcterms:W3CDTF">2012-10-22T15:41:00Z</dcterms:modified>
</cp:coreProperties>
</file>